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93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Отбор на Олимпиаду-2021.Художественная гимнастика.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F41B87" w:rsidRDefault="00F41B87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 xml:space="preserve">ОТБОР НА ОЛИМПИАДУ | ЧТО ИЗВЕСТНО И КТО </w:t>
              </w:r>
              <w:proofErr w:type="gramStart"/>
              <w:r>
                <w:rPr>
                  <w:rStyle w:val="a4"/>
                </w:rPr>
                <w:t>ПОЕДЕТ в ТОКИО | КОГО МЫ УВИДИМ</w:t>
              </w:r>
              <w:proofErr w:type="gramEnd"/>
              <w:r>
                <w:rPr>
                  <w:rStyle w:val="a4"/>
                </w:rPr>
                <w:t xml:space="preserve"> В 2021 году - 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</w:hyperlink>
          </w:p>
        </w:tc>
        <w:tc>
          <w:tcPr>
            <w:tcW w:w="2410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409" w:type="dxa"/>
          </w:tcPr>
          <w:p w:rsidR="00AE47F1" w:rsidRPr="00B93D3A" w:rsidRDefault="00B93D3A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Самостоятельное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F41B87" w:rsidRPr="00AE47F1" w:rsidTr="00DB5203">
        <w:tc>
          <w:tcPr>
            <w:tcW w:w="1296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Теория и методика преподавания</w:t>
            </w:r>
          </w:p>
        </w:tc>
        <w:tc>
          <w:tcPr>
            <w:tcW w:w="1970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F41B87" w:rsidRPr="00AE47F1" w:rsidRDefault="00F41B87" w:rsidP="00B40A4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Гимнастика: теория и методика преподавания</w:t>
              </w:r>
              <w:proofErr w:type="gramStart"/>
              <w:r>
                <w:rPr>
                  <w:rStyle w:val="a4"/>
                </w:rPr>
                <w:t xml:space="preserve"> :</w:t>
              </w:r>
              <w:proofErr w:type="gramEnd"/>
              <w:r>
                <w:rPr>
                  <w:rStyle w:val="a4"/>
                </w:rPr>
                <w:t xml:space="preserve"> учебное пособие (</w:t>
              </w:r>
              <w:proofErr w:type="spellStart"/>
              <w:r>
                <w:rPr>
                  <w:rStyle w:val="a4"/>
                </w:rPr>
                <w:t>urfu.ru</w:t>
              </w:r>
              <w:proofErr w:type="spellEnd"/>
              <w:r>
                <w:rPr>
                  <w:rStyle w:val="a4"/>
                </w:rPr>
                <w:t>)</w:t>
              </w:r>
            </w:hyperlink>
            <w:r>
              <w:t xml:space="preserve"> (стр.5=9)</w:t>
            </w:r>
          </w:p>
        </w:tc>
        <w:tc>
          <w:tcPr>
            <w:tcW w:w="2410" w:type="dxa"/>
          </w:tcPr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09" w:type="dxa"/>
          </w:tcPr>
          <w:p w:rsidR="00F41B87" w:rsidRPr="00B93D3A" w:rsidRDefault="00F41B87" w:rsidP="00B93D3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color w:val="999999"/>
                <w:sz w:val="20"/>
                <w:lang w:eastAsia="ru-RU"/>
              </w:rPr>
              <w:t>Самостоятельное изучение</w:t>
            </w:r>
          </w:p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17761" w:rsidRPr="00AE47F1" w:rsidRDefault="00817761" w:rsidP="0081776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Знание о физической культуре. Гимнастика.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41B87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8  Способы двигательной (физкультурной) деятельности</w:t>
            </w:r>
            <w:r w:rsidR="0081776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 Гимнастика.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2566E3"/>
    <w:rsid w:val="00296279"/>
    <w:rsid w:val="005375FF"/>
    <w:rsid w:val="005F2D34"/>
    <w:rsid w:val="00683C79"/>
    <w:rsid w:val="007724BE"/>
    <w:rsid w:val="00817761"/>
    <w:rsid w:val="00874638"/>
    <w:rsid w:val="00956D96"/>
    <w:rsid w:val="009D4DA0"/>
    <w:rsid w:val="009F1A39"/>
    <w:rsid w:val="00AC2955"/>
    <w:rsid w:val="00AE47F1"/>
    <w:rsid w:val="00AF7189"/>
    <w:rsid w:val="00B93D3A"/>
    <w:rsid w:val="00C70F8C"/>
    <w:rsid w:val="00D35B52"/>
    <w:rsid w:val="00DB5203"/>
    <w:rsid w:val="00F41B87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ar.urfu.ru/bitstream/10995/48978/1/978-5-7996-2054-7_2017.pdf" TargetMode="External"/><Relationship Id="rId4" Type="http://schemas.openxmlformats.org/officeDocument/2006/relationships/hyperlink" Target="https://www.youtube.com/watch?v=zqCnqYHeb_M&amp;list=PL5_-hw0dNwwc1KwclCTEnrLl7E45RseGu&amp;index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11</cp:revision>
  <dcterms:created xsi:type="dcterms:W3CDTF">2020-04-07T08:29:00Z</dcterms:created>
  <dcterms:modified xsi:type="dcterms:W3CDTF">2020-11-24T18:29:00Z</dcterms:modified>
</cp:coreProperties>
</file>